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9D65" w14:textId="77777777" w:rsidR="00707AC3" w:rsidRDefault="00707AC3" w:rsidP="00707AC3">
      <w:pPr>
        <w:rPr>
          <w:b/>
          <w:sz w:val="28"/>
          <w:szCs w:val="28"/>
          <w:u w:val="single"/>
        </w:rPr>
      </w:pPr>
    </w:p>
    <w:p w14:paraId="045D9B25" w14:textId="42A8070B" w:rsidR="00FA5FCB" w:rsidRPr="009C664E" w:rsidRDefault="009D25AF" w:rsidP="00707A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Maternal</w:t>
      </w:r>
      <w:r w:rsidR="006F232D">
        <w:rPr>
          <w:b/>
          <w:sz w:val="28"/>
          <w:szCs w:val="28"/>
          <w:u w:val="single"/>
        </w:rPr>
        <w:t xml:space="preserve"> </w:t>
      </w:r>
      <w:r w:rsidR="00FA5FCB" w:rsidRPr="009C664E">
        <w:rPr>
          <w:b/>
          <w:sz w:val="28"/>
          <w:szCs w:val="28"/>
          <w:u w:val="single"/>
        </w:rPr>
        <w:t>Mental H</w:t>
      </w:r>
      <w:r w:rsidR="006F232D">
        <w:rPr>
          <w:b/>
          <w:sz w:val="28"/>
          <w:szCs w:val="28"/>
          <w:u w:val="single"/>
        </w:rPr>
        <w:t>ealth Team</w:t>
      </w:r>
      <w:r w:rsidR="00FA5FCB" w:rsidRPr="009C664E">
        <w:rPr>
          <w:b/>
          <w:sz w:val="28"/>
          <w:szCs w:val="28"/>
          <w:u w:val="single"/>
        </w:rPr>
        <w:t xml:space="preserve"> </w:t>
      </w:r>
      <w:r w:rsidR="006F232D">
        <w:rPr>
          <w:b/>
          <w:sz w:val="28"/>
          <w:szCs w:val="28"/>
          <w:u w:val="single"/>
        </w:rPr>
        <w:t>Referrals</w:t>
      </w:r>
    </w:p>
    <w:p w14:paraId="1615999C" w14:textId="77777777" w:rsidR="00FA5FCB" w:rsidRPr="00FA5FCB" w:rsidRDefault="00FA5FCB" w:rsidP="00707AC3">
      <w:pPr>
        <w:spacing w:line="240" w:lineRule="auto"/>
        <w:jc w:val="center"/>
        <w:rPr>
          <w:i/>
          <w:sz w:val="24"/>
          <w:szCs w:val="24"/>
        </w:rPr>
      </w:pPr>
      <w:r w:rsidRPr="00FA5FCB">
        <w:rPr>
          <w:b/>
          <w:sz w:val="24"/>
          <w:szCs w:val="24"/>
        </w:rPr>
        <w:t>Please read the following before proceeding with your referral:</w:t>
      </w:r>
    </w:p>
    <w:p w14:paraId="2E954CC4" w14:textId="46516644" w:rsidR="009D25AF" w:rsidRDefault="009D25AF" w:rsidP="00DC11B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D25AF">
        <w:rPr>
          <w:sz w:val="24"/>
          <w:szCs w:val="24"/>
        </w:rPr>
        <w:t>Th</w:t>
      </w:r>
      <w:r>
        <w:rPr>
          <w:sz w:val="24"/>
          <w:szCs w:val="24"/>
        </w:rPr>
        <w:t xml:space="preserve">is </w:t>
      </w:r>
      <w:r w:rsidRPr="009D25AF">
        <w:rPr>
          <w:sz w:val="24"/>
          <w:szCs w:val="24"/>
        </w:rPr>
        <w:t>service provide</w:t>
      </w:r>
      <w:r>
        <w:rPr>
          <w:sz w:val="24"/>
          <w:szCs w:val="24"/>
        </w:rPr>
        <w:t>s</w:t>
      </w:r>
      <w:r w:rsidRPr="009D25AF">
        <w:rPr>
          <w:sz w:val="24"/>
          <w:szCs w:val="24"/>
        </w:rPr>
        <w:t xml:space="preserve"> specialist advice, consultation, interventions, and treatment for women</w:t>
      </w:r>
      <w:r w:rsidR="00515FAE">
        <w:rPr>
          <w:sz w:val="24"/>
          <w:szCs w:val="24"/>
        </w:rPr>
        <w:t xml:space="preserve"> who are </w:t>
      </w:r>
      <w:r w:rsidR="00515FAE" w:rsidRPr="00515FAE">
        <w:rPr>
          <w:i/>
          <w:iCs/>
          <w:sz w:val="24"/>
          <w:szCs w:val="24"/>
        </w:rPr>
        <w:t>not currently pregnant</w:t>
      </w:r>
      <w:r w:rsidR="00DC11B6">
        <w:rPr>
          <w:sz w:val="24"/>
          <w:szCs w:val="24"/>
        </w:rPr>
        <w:t xml:space="preserve"> </w:t>
      </w:r>
      <w:r w:rsidR="00DC11B6" w:rsidRPr="00DC11B6">
        <w:rPr>
          <w:sz w:val="24"/>
          <w:szCs w:val="24"/>
        </w:rPr>
        <w:t>presenting with moderate to severe and/or complex mental health</w:t>
      </w:r>
      <w:r w:rsidR="00DC11B6">
        <w:rPr>
          <w:sz w:val="24"/>
          <w:szCs w:val="24"/>
        </w:rPr>
        <w:t xml:space="preserve"> </w:t>
      </w:r>
      <w:r w:rsidR="00DC11B6" w:rsidRPr="00DC11B6">
        <w:rPr>
          <w:sz w:val="24"/>
          <w:szCs w:val="24"/>
        </w:rPr>
        <w:t>difficulties alongside</w:t>
      </w:r>
      <w:r w:rsidR="00B95F4B">
        <w:rPr>
          <w:sz w:val="24"/>
          <w:szCs w:val="24"/>
        </w:rPr>
        <w:t xml:space="preserve"> significant</w:t>
      </w:r>
      <w:r w:rsidR="00DC11B6" w:rsidRPr="00DC11B6">
        <w:rPr>
          <w:sz w:val="24"/>
          <w:szCs w:val="24"/>
        </w:rPr>
        <w:t xml:space="preserve"> </w:t>
      </w:r>
      <w:proofErr w:type="spellStart"/>
      <w:r w:rsidR="00DC11B6" w:rsidRPr="00DC11B6">
        <w:rPr>
          <w:sz w:val="24"/>
          <w:szCs w:val="24"/>
        </w:rPr>
        <w:t>psycholo</w:t>
      </w:r>
      <w:r w:rsidR="00DC11B6">
        <w:rPr>
          <w:sz w:val="24"/>
          <w:szCs w:val="24"/>
        </w:rPr>
        <w:t>logical</w:t>
      </w:r>
      <w:proofErr w:type="spellEnd"/>
      <w:r w:rsidR="00DC11B6">
        <w:rPr>
          <w:sz w:val="24"/>
          <w:szCs w:val="24"/>
        </w:rPr>
        <w:t xml:space="preserve"> distress </w:t>
      </w:r>
      <w:r w:rsidR="00DC11B6" w:rsidRPr="00DC11B6">
        <w:rPr>
          <w:sz w:val="24"/>
          <w:szCs w:val="24"/>
        </w:rPr>
        <w:t>specific to reproductive trauma and loss within maternity context</w:t>
      </w:r>
      <w:r w:rsidR="00075255" w:rsidRPr="005C09FC">
        <w:rPr>
          <w:i/>
          <w:iCs/>
          <w:sz w:val="24"/>
          <w:szCs w:val="24"/>
        </w:rPr>
        <w:t>. We accept referrals for women who have experienced reproductive trauma /loss within the previous 12 months.</w:t>
      </w:r>
      <w:r w:rsidR="00075255">
        <w:rPr>
          <w:sz w:val="24"/>
          <w:szCs w:val="24"/>
        </w:rPr>
        <w:t xml:space="preserve">  This includes the following:</w:t>
      </w:r>
    </w:p>
    <w:p w14:paraId="0BAA7A07" w14:textId="77777777" w:rsidR="00DC11B6" w:rsidRPr="00DC11B6" w:rsidRDefault="00DC11B6" w:rsidP="00DC11B6">
      <w:pPr>
        <w:pStyle w:val="ListParagraph"/>
        <w:spacing w:line="240" w:lineRule="auto"/>
        <w:rPr>
          <w:sz w:val="24"/>
          <w:szCs w:val="24"/>
        </w:rPr>
      </w:pPr>
    </w:p>
    <w:p w14:paraId="557C75B7" w14:textId="77777777" w:rsidR="009D25AF" w:rsidRP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3 or more consecutive miscarriages</w:t>
      </w:r>
    </w:p>
    <w:p w14:paraId="22BCCCF1" w14:textId="77777777" w:rsid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 xml:space="preserve">A miscarriage from 14-24 weeks of pregnancy </w:t>
      </w:r>
    </w:p>
    <w:p w14:paraId="154913B7" w14:textId="771C37C6" w:rsidR="003571E9" w:rsidRPr="009D25AF" w:rsidRDefault="003571E9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3571E9">
        <w:rPr>
          <w:sz w:val="24"/>
          <w:szCs w:val="24"/>
        </w:rPr>
        <w:t>Stillbirth</w:t>
      </w:r>
    </w:p>
    <w:p w14:paraId="400EFCC3" w14:textId="77777777" w:rsid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>Patients presenting to foetal medicine service’s where the pregnancy will not progress</w:t>
      </w:r>
    </w:p>
    <w:p w14:paraId="31FC16AC" w14:textId="09A3BC4B" w:rsidR="009300B8" w:rsidRPr="009D25AF" w:rsidRDefault="009300B8" w:rsidP="009D25AF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Ectopic Pregnancy</w:t>
      </w:r>
    </w:p>
    <w:p w14:paraId="369CA06C" w14:textId="77777777" w:rsid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>Medical termination</w:t>
      </w:r>
    </w:p>
    <w:p w14:paraId="1786AF69" w14:textId="76159FB4" w:rsidR="009D25AF" w:rsidRP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 xml:space="preserve">Neonatal death within the first year following birth </w:t>
      </w:r>
    </w:p>
    <w:p w14:paraId="2A324DE7" w14:textId="77777777" w:rsidR="009D25AF" w:rsidRP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Unsuccessful IVF treatment resulting in severe trauma or distress</w:t>
      </w:r>
    </w:p>
    <w:p w14:paraId="31722AFC" w14:textId="77777777" w:rsidR="00DC11B6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Primary tokophobia when woman is not currently pregnant</w:t>
      </w:r>
      <w:r w:rsidR="003571E9">
        <w:rPr>
          <w:sz w:val="24"/>
          <w:szCs w:val="24"/>
        </w:rPr>
        <w:t xml:space="preserve">     </w:t>
      </w:r>
    </w:p>
    <w:p w14:paraId="1DDCB8DE" w14:textId="5674BE0A" w:rsidR="003571E9" w:rsidRPr="00DC11B6" w:rsidRDefault="003571E9" w:rsidP="00DC11B6">
      <w:pPr>
        <w:spacing w:line="240" w:lineRule="auto"/>
        <w:rPr>
          <w:sz w:val="24"/>
          <w:szCs w:val="24"/>
        </w:rPr>
      </w:pPr>
      <w:r w:rsidRPr="00DC11B6">
        <w:rPr>
          <w:sz w:val="24"/>
          <w:szCs w:val="24"/>
        </w:rPr>
        <w:t xml:space="preserve">   </w:t>
      </w:r>
    </w:p>
    <w:p w14:paraId="7F48644C" w14:textId="77777777" w:rsidR="003571E9" w:rsidRDefault="003571E9" w:rsidP="003571E9">
      <w:pPr>
        <w:pStyle w:val="ListParagraph"/>
        <w:spacing w:line="240" w:lineRule="auto"/>
        <w:ind w:firstLine="720"/>
        <w:jc w:val="both"/>
        <w:rPr>
          <w:sz w:val="24"/>
          <w:szCs w:val="24"/>
        </w:rPr>
      </w:pPr>
    </w:p>
    <w:p w14:paraId="5FA3356F" w14:textId="742B83D5" w:rsidR="003571E9" w:rsidRDefault="003571E9" w:rsidP="003571E9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Referrals will only be considered </w:t>
      </w:r>
      <w:r w:rsidR="0025140F">
        <w:rPr>
          <w:sz w:val="24"/>
          <w:szCs w:val="24"/>
        </w:rPr>
        <w:t>6 weeks post loss as NICE Guidance to allow the natural adjustment period to occur</w:t>
      </w:r>
    </w:p>
    <w:p w14:paraId="55B2ADDE" w14:textId="6225CFD6" w:rsidR="007C1722" w:rsidRPr="003571E9" w:rsidRDefault="007C1722" w:rsidP="003571E9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571E9">
        <w:rPr>
          <w:sz w:val="24"/>
          <w:szCs w:val="24"/>
        </w:rPr>
        <w:t>This service operates Monday to Friday 9am – 5pm</w:t>
      </w:r>
      <w:r w:rsidR="009D25AF" w:rsidRPr="003571E9">
        <w:rPr>
          <w:sz w:val="24"/>
          <w:szCs w:val="24"/>
        </w:rPr>
        <w:t xml:space="preserve"> except Bank Holidays</w:t>
      </w:r>
      <w:r w:rsidRPr="003571E9">
        <w:rPr>
          <w:sz w:val="24"/>
          <w:szCs w:val="24"/>
        </w:rPr>
        <w:t>.</w:t>
      </w:r>
    </w:p>
    <w:p w14:paraId="216DA46C" w14:textId="134E2932" w:rsidR="009D25AF" w:rsidRPr="005E5172" w:rsidRDefault="009D25AF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note that the Mat</w:t>
      </w:r>
      <w:r w:rsidR="002B26FA">
        <w:rPr>
          <w:sz w:val="24"/>
          <w:szCs w:val="24"/>
        </w:rPr>
        <w:t>e</w:t>
      </w:r>
      <w:r>
        <w:rPr>
          <w:sz w:val="24"/>
          <w:szCs w:val="24"/>
        </w:rPr>
        <w:t xml:space="preserve">rnal Mental Health Service will not accept referrals for women who are experiencing a mental health crisis.  These referrals should be made to the locality Single Point of Access Service or Crisis Team </w:t>
      </w:r>
    </w:p>
    <w:p w14:paraId="42C50054" w14:textId="77777777" w:rsidR="00FA5FCB" w:rsidRDefault="00FA5FCB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E5172">
        <w:rPr>
          <w:sz w:val="24"/>
          <w:szCs w:val="24"/>
        </w:rPr>
        <w:t xml:space="preserve">Please complete all fields of the form as it </w:t>
      </w:r>
      <w:r w:rsidR="005E5172" w:rsidRPr="005E5172">
        <w:rPr>
          <w:sz w:val="24"/>
          <w:szCs w:val="24"/>
        </w:rPr>
        <w:t>may</w:t>
      </w:r>
      <w:r w:rsidRPr="005E5172">
        <w:rPr>
          <w:sz w:val="24"/>
          <w:szCs w:val="24"/>
        </w:rPr>
        <w:t xml:space="preserve"> not be processed if there is missing information. Only referrals received on this form will be processed and other documentation should only be sent as </w:t>
      </w:r>
      <w:r w:rsidR="007679B6" w:rsidRPr="005E5172">
        <w:rPr>
          <w:sz w:val="24"/>
          <w:szCs w:val="24"/>
        </w:rPr>
        <w:t>supplementary</w:t>
      </w:r>
      <w:r w:rsidRPr="005E5172">
        <w:rPr>
          <w:sz w:val="24"/>
          <w:szCs w:val="24"/>
        </w:rPr>
        <w:t xml:space="preserve"> to this. </w:t>
      </w:r>
    </w:p>
    <w:p w14:paraId="368DA59F" w14:textId="07987526" w:rsidR="009300B8" w:rsidRDefault="009300B8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encourage referrers to contact the service for discussion prior to making a referral or consultation/advice. </w:t>
      </w:r>
      <w:r w:rsidRPr="009300B8">
        <w:rPr>
          <w:b/>
          <w:bCs/>
          <w:sz w:val="24"/>
          <w:szCs w:val="24"/>
        </w:rPr>
        <w:t>Telephone:</w:t>
      </w:r>
      <w:r>
        <w:rPr>
          <w:sz w:val="24"/>
          <w:szCs w:val="24"/>
        </w:rPr>
        <w:t xml:space="preserve"> </w:t>
      </w:r>
      <w:r w:rsidRPr="009300B8">
        <w:rPr>
          <w:b/>
          <w:bCs/>
          <w:sz w:val="24"/>
          <w:szCs w:val="24"/>
        </w:rPr>
        <w:t>01482</w:t>
      </w:r>
      <w:r>
        <w:rPr>
          <w:sz w:val="24"/>
          <w:szCs w:val="24"/>
        </w:rPr>
        <w:t xml:space="preserve"> </w:t>
      </w:r>
      <w:r w:rsidRPr="009300B8">
        <w:rPr>
          <w:rFonts w:ascii="Arial" w:hAnsi="Arial" w:cs="Arial"/>
          <w:b/>
          <w:bCs/>
        </w:rPr>
        <w:t>688535</w:t>
      </w:r>
    </w:p>
    <w:p w14:paraId="1AAA78D3" w14:textId="7EDDF554" w:rsidR="00F8434B" w:rsidRPr="009300B8" w:rsidRDefault="00F8434B" w:rsidP="00F8434B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F8434B">
        <w:rPr>
          <w:sz w:val="24"/>
          <w:szCs w:val="24"/>
        </w:rPr>
        <w:t xml:space="preserve">Once complete, please email </w:t>
      </w:r>
      <w:proofErr w:type="gramStart"/>
      <w:r w:rsidRPr="00F8434B">
        <w:rPr>
          <w:sz w:val="24"/>
          <w:szCs w:val="24"/>
        </w:rPr>
        <w:t xml:space="preserve">to  </w:t>
      </w:r>
      <w:r w:rsidR="002E66ED" w:rsidRPr="009300B8">
        <w:rPr>
          <w:b/>
          <w:bCs/>
          <w:sz w:val="24"/>
          <w:szCs w:val="24"/>
        </w:rPr>
        <w:t>HNF-TR.maternalmentalhealthservice@nhs.net</w:t>
      </w:r>
      <w:proofErr w:type="gramEnd"/>
    </w:p>
    <w:p w14:paraId="7876A4D1" w14:textId="20AE2460" w:rsidR="007032A6" w:rsidRPr="007032A6" w:rsidRDefault="00F8434B" w:rsidP="007032A6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547"/>
        <w:gridCol w:w="4695"/>
      </w:tblGrid>
      <w:tr w:rsidR="00FC0755" w:rsidRPr="005D219C" w14:paraId="142A74C0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6293B0F7" w14:textId="27210737" w:rsidR="004E1EF1" w:rsidRPr="00515FAE" w:rsidRDefault="00515FAE" w:rsidP="007032A6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Name of person being referred (including title and preferred name)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62CB1B2B" w14:textId="77777777" w:rsidR="004E1EF1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 xml:space="preserve">NHS Number </w:t>
            </w:r>
          </w:p>
          <w:p w14:paraId="088CAD8D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14:paraId="153E5AB4" w14:textId="6ED9A308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DOB</w:t>
            </w:r>
          </w:p>
        </w:tc>
      </w:tr>
      <w:tr w:rsidR="00515FAE" w:rsidRPr="005D219C" w14:paraId="3DC7F0FF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73364596" w14:textId="4F2D0D0E" w:rsidR="00515FAE" w:rsidRPr="00515FAE" w:rsidRDefault="00515FAE" w:rsidP="007032A6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Address of person being referred and, if not at home, current location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4250C8A9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Home Number</w:t>
            </w:r>
          </w:p>
          <w:p w14:paraId="302ED7EF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14:paraId="101EABD1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Mobile number</w:t>
            </w:r>
          </w:p>
          <w:p w14:paraId="03B2290D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14:paraId="041892E4" w14:textId="64DD8D12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lastRenderedPageBreak/>
              <w:t>Is it ok to leave a message?</w:t>
            </w:r>
          </w:p>
        </w:tc>
      </w:tr>
      <w:tr w:rsidR="00515FAE" w:rsidRPr="005D219C" w14:paraId="40C79A9C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2E9F9EEE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lastRenderedPageBreak/>
              <w:t>Ethnicity</w:t>
            </w:r>
          </w:p>
          <w:p w14:paraId="3CA0D013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005B4AEA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Spoken language/ sign language</w:t>
            </w:r>
          </w:p>
          <w:p w14:paraId="49559699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4414F7D1" w14:textId="737F5022" w:rsidR="00515FAE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Interpreter/ sign language user needed?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41EC3196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Self-identified gender/ chosen pronouns</w:t>
            </w:r>
          </w:p>
          <w:p w14:paraId="1D371EA3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669F1034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Sexual orientation</w:t>
            </w:r>
          </w:p>
          <w:p w14:paraId="7F3D958B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7373E93C" w14:textId="789F02F5" w:rsidR="00515FAE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Marital status</w:t>
            </w:r>
          </w:p>
        </w:tc>
      </w:tr>
      <w:tr w:rsidR="00D745D7" w:rsidRPr="005D219C" w14:paraId="49A5321A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5C82F0A6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Employment status</w:t>
            </w:r>
          </w:p>
          <w:p w14:paraId="2656EAE5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6F7E1DD1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Armed forces Y/ N</w:t>
            </w:r>
          </w:p>
          <w:p w14:paraId="544AD7D5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Current</w:t>
            </w:r>
          </w:p>
          <w:p w14:paraId="0F8B33DC" w14:textId="5646D86D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Ex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5B5C096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Religion</w:t>
            </w:r>
          </w:p>
          <w:p w14:paraId="74E28957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31BBBA47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45D7">
              <w:rPr>
                <w:rFonts w:ascii="Arial" w:hAnsi="Arial" w:cs="Arial"/>
                <w:b/>
                <w:bCs/>
              </w:rPr>
              <w:t>Accomodation</w:t>
            </w:r>
            <w:proofErr w:type="spellEnd"/>
            <w:r w:rsidRPr="00D745D7">
              <w:rPr>
                <w:rFonts w:ascii="Arial" w:hAnsi="Arial" w:cs="Arial"/>
                <w:b/>
                <w:bCs/>
              </w:rPr>
              <w:t xml:space="preserve"> status</w:t>
            </w:r>
          </w:p>
          <w:p w14:paraId="6A513D2F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745D7" w:rsidRPr="005D219C" w14:paraId="5196ED22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6F7F093E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Next of kin/ significant other</w:t>
            </w:r>
          </w:p>
          <w:p w14:paraId="7792726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Name:</w:t>
            </w:r>
          </w:p>
          <w:p w14:paraId="483CB6CF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Relationship:</w:t>
            </w:r>
          </w:p>
          <w:p w14:paraId="5C3DFCB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Address:</w:t>
            </w:r>
          </w:p>
          <w:p w14:paraId="5115BAD2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49ACF42A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406BF598" w14:textId="0B1FBBFD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08B98E5B" w14:textId="34E606D1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Is person referred happy for us to contact NOK/ significant other?</w:t>
            </w:r>
          </w:p>
        </w:tc>
      </w:tr>
      <w:tr w:rsidR="00FC0755" w:rsidRPr="005D219C" w14:paraId="3FCCE414" w14:textId="77777777" w:rsidTr="00515FAE">
        <w:trPr>
          <w:trHeight w:val="518"/>
        </w:trPr>
        <w:tc>
          <w:tcPr>
            <w:tcW w:w="4547" w:type="dxa"/>
            <w:shd w:val="clear" w:color="auto" w:fill="DBE5F1" w:themeFill="accent1" w:themeFillTint="33"/>
          </w:tcPr>
          <w:p w14:paraId="4D4CBBB0" w14:textId="443CE4C4" w:rsidR="004E1EF1" w:rsidRDefault="006F232D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person aware of and consenting to this referral?</w:t>
            </w:r>
            <w:r w:rsidR="000F6BBA">
              <w:rPr>
                <w:rFonts w:ascii="Arial" w:hAnsi="Arial" w:cs="Arial"/>
                <w:b/>
              </w:rPr>
              <w:t xml:space="preserve"> </w:t>
            </w:r>
            <w:r w:rsidR="000F6BBA">
              <w:rPr>
                <w:rFonts w:ascii="Arial" w:hAnsi="Arial" w:cs="Arial"/>
              </w:rPr>
              <w:t>Y/ N</w:t>
            </w:r>
          </w:p>
          <w:p w14:paraId="62639DB5" w14:textId="77777777" w:rsidR="007C2FD0" w:rsidRDefault="007C2FD0" w:rsidP="007032A6">
            <w:pPr>
              <w:rPr>
                <w:rFonts w:ascii="Arial" w:hAnsi="Arial" w:cs="Arial"/>
                <w:b/>
              </w:rPr>
            </w:pPr>
          </w:p>
          <w:p w14:paraId="13C92136" w14:textId="7141637F" w:rsidR="004E1EF1" w:rsidRPr="007C2FD0" w:rsidRDefault="007C2FD0" w:rsidP="007032A6">
            <w:pPr>
              <w:rPr>
                <w:rFonts w:ascii="Arial" w:hAnsi="Arial" w:cs="Arial"/>
                <w:bCs/>
              </w:rPr>
            </w:pPr>
            <w:r w:rsidRPr="007C2FD0">
              <w:rPr>
                <w:rFonts w:ascii="Arial" w:hAnsi="Arial" w:cs="Arial"/>
                <w:b/>
              </w:rPr>
              <w:t>Does the patient agree for their referral to be discussed with other relevant professionals to ensure they receive the most appropriate service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Y/N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2F91B52A" w14:textId="158E4564" w:rsidR="006F232D" w:rsidRDefault="00515FAE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 of referral</w:t>
            </w:r>
          </w:p>
          <w:p w14:paraId="6E720922" w14:textId="77777777" w:rsidR="009300B8" w:rsidRDefault="009300B8" w:rsidP="007032A6">
            <w:pPr>
              <w:rPr>
                <w:rFonts w:ascii="Arial" w:hAnsi="Arial" w:cs="Arial"/>
                <w:b/>
              </w:rPr>
            </w:pPr>
          </w:p>
          <w:p w14:paraId="3DEBF3EC" w14:textId="5C9B399C" w:rsidR="009300B8" w:rsidRDefault="009300B8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contact details of Referrer</w:t>
            </w:r>
          </w:p>
          <w:p w14:paraId="03DFDB03" w14:textId="77777777"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14:paraId="3DE1B1E5" w14:textId="77777777"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14:paraId="167273B0" w14:textId="090FDDFC" w:rsidR="006F232D" w:rsidRPr="005D219C" w:rsidRDefault="006F232D" w:rsidP="007032A6">
            <w:pPr>
              <w:rPr>
                <w:rFonts w:ascii="Arial" w:hAnsi="Arial" w:cs="Arial"/>
                <w:b/>
              </w:rPr>
            </w:pPr>
          </w:p>
        </w:tc>
      </w:tr>
      <w:tr w:rsidR="00CC1153" w:rsidRPr="005D219C" w14:paraId="7E490465" w14:textId="77777777" w:rsidTr="00515FAE">
        <w:trPr>
          <w:trHeight w:val="518"/>
        </w:trPr>
        <w:tc>
          <w:tcPr>
            <w:tcW w:w="4547" w:type="dxa"/>
            <w:shd w:val="clear" w:color="auto" w:fill="DBE5F1" w:themeFill="accent1" w:themeFillTint="33"/>
          </w:tcPr>
          <w:p w14:paraId="5C6665A3" w14:textId="77777777" w:rsidR="006D1711" w:rsidRDefault="00CC1153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</w:t>
            </w:r>
            <w:r w:rsidR="006D1711">
              <w:rPr>
                <w:rFonts w:ascii="Arial" w:hAnsi="Arial" w:cs="Arial"/>
                <w:b/>
              </w:rPr>
              <w:t>:</w:t>
            </w:r>
          </w:p>
          <w:p w14:paraId="67E786E9" w14:textId="5F5612BA" w:rsidR="00CC1153" w:rsidRDefault="00CC1153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  <w:r w:rsidR="006D1711">
              <w:rPr>
                <w:rFonts w:ascii="Arial" w:hAnsi="Arial" w:cs="Arial"/>
                <w:b/>
              </w:rPr>
              <w:t>:</w:t>
            </w:r>
          </w:p>
          <w:p w14:paraId="11BD5466" w14:textId="77777777" w:rsidR="00CC1153" w:rsidRDefault="00CC1153" w:rsidP="007032A6">
            <w:pPr>
              <w:rPr>
                <w:rFonts w:ascii="Arial" w:hAnsi="Arial" w:cs="Arial"/>
                <w:b/>
              </w:rPr>
            </w:pPr>
          </w:p>
          <w:p w14:paraId="7F07F46D" w14:textId="77777777" w:rsidR="00CC1153" w:rsidRDefault="00CC1153" w:rsidP="007032A6">
            <w:pPr>
              <w:rPr>
                <w:rFonts w:ascii="Arial" w:hAnsi="Arial" w:cs="Arial"/>
                <w:b/>
              </w:rPr>
            </w:pPr>
          </w:p>
          <w:p w14:paraId="3CAB9B5C" w14:textId="77777777" w:rsidR="006D1711" w:rsidRDefault="006D1711" w:rsidP="007032A6">
            <w:pPr>
              <w:rPr>
                <w:rFonts w:ascii="Arial" w:hAnsi="Arial" w:cs="Arial"/>
                <w:b/>
              </w:rPr>
            </w:pPr>
          </w:p>
          <w:p w14:paraId="601951E8" w14:textId="77777777" w:rsidR="006D1711" w:rsidRDefault="006D1711" w:rsidP="007032A6">
            <w:pPr>
              <w:rPr>
                <w:rFonts w:ascii="Arial" w:hAnsi="Arial" w:cs="Arial"/>
                <w:b/>
              </w:rPr>
            </w:pPr>
          </w:p>
          <w:p w14:paraId="3E112228" w14:textId="330BC56D" w:rsidR="00CC1153" w:rsidRDefault="00CC1153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32583DD6" w14:textId="4CC1EE9C" w:rsidR="00CC1153" w:rsidRDefault="00CC1153" w:rsidP="007032A6">
            <w:pPr>
              <w:rPr>
                <w:rFonts w:ascii="Arial" w:hAnsi="Arial" w:cs="Arial"/>
                <w:b/>
              </w:rPr>
            </w:pPr>
            <w:r w:rsidRPr="00CC1153">
              <w:rPr>
                <w:rFonts w:ascii="Arial" w:hAnsi="Arial" w:cs="Arial"/>
                <w:b/>
              </w:rPr>
              <w:t>Names and details of other professionals involved</w:t>
            </w:r>
          </w:p>
        </w:tc>
      </w:tr>
      <w:tr w:rsidR="00FC0755" w:rsidRPr="005D219C" w14:paraId="74852332" w14:textId="77777777" w:rsidTr="00515FAE">
        <w:trPr>
          <w:trHeight w:val="1353"/>
        </w:trPr>
        <w:tc>
          <w:tcPr>
            <w:tcW w:w="4547" w:type="dxa"/>
            <w:shd w:val="clear" w:color="auto" w:fill="DBE5F1" w:themeFill="accent1" w:themeFillTint="33"/>
          </w:tcPr>
          <w:p w14:paraId="78F7CC4C" w14:textId="137BAE45" w:rsidR="004E1EF1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Are there preferred days/ times/ means to contact the person?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5BE0687E" w14:textId="337193A6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 xml:space="preserve">Names and DOB </w:t>
            </w:r>
            <w:r w:rsidR="002B26FA">
              <w:rPr>
                <w:rFonts w:ascii="Arial" w:hAnsi="Arial" w:cs="Arial"/>
                <w:b/>
                <w:bCs/>
              </w:rPr>
              <w:t xml:space="preserve">of </w:t>
            </w:r>
            <w:r w:rsidRPr="00D745D7">
              <w:rPr>
                <w:rFonts w:ascii="Arial" w:hAnsi="Arial" w:cs="Arial"/>
                <w:b/>
                <w:bCs/>
              </w:rPr>
              <w:t>any children</w:t>
            </w:r>
            <w:r w:rsidR="002B26FA">
              <w:rPr>
                <w:rFonts w:ascii="Arial" w:hAnsi="Arial" w:cs="Arial"/>
                <w:b/>
                <w:bCs/>
              </w:rPr>
              <w:t xml:space="preserve"> - </w:t>
            </w:r>
            <w:r w:rsidRPr="00D745D7">
              <w:rPr>
                <w:rFonts w:ascii="Arial" w:hAnsi="Arial" w:cs="Arial"/>
                <w:b/>
                <w:bCs/>
              </w:rPr>
              <w:t>has parental responsibility?</w:t>
            </w:r>
          </w:p>
          <w:p w14:paraId="4B158603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13C2EB92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37D408A5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5C5C7C27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Any children not in care of person?</w:t>
            </w:r>
          </w:p>
          <w:p w14:paraId="6313D8AE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0B6C765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5D5A83F5" w14:textId="5B057785" w:rsidR="000A3561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Current or previous Children’s Social care involvement</w:t>
            </w:r>
          </w:p>
        </w:tc>
      </w:tr>
    </w:tbl>
    <w:p w14:paraId="62F8C6D2" w14:textId="77777777" w:rsidR="004E1EF1" w:rsidRDefault="004E1EF1" w:rsidP="004E1EF1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4E1EF1" w14:paraId="4952A201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7CF0431F" w14:textId="77777777" w:rsidR="00F8434B" w:rsidRDefault="00F8434B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6262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12BAA8F" w14:textId="77777777" w:rsidR="00D745D7" w:rsidRDefault="00D745D7" w:rsidP="00FC0755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79"/>
              <w:gridCol w:w="2111"/>
            </w:tblGrid>
            <w:tr w:rsidR="00D849AD" w14:paraId="6A9E8F23" w14:textId="77777777" w:rsidTr="00D849AD">
              <w:tc>
                <w:tcPr>
                  <w:tcW w:w="6679" w:type="dxa"/>
                </w:tcPr>
                <w:p w14:paraId="6815FDEE" w14:textId="6B2DB3E4" w:rsidR="00D849AD" w:rsidRPr="00D745D7" w:rsidRDefault="00D849AD" w:rsidP="00D745D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Presenting needs</w:t>
                  </w:r>
                </w:p>
              </w:tc>
              <w:tc>
                <w:tcPr>
                  <w:tcW w:w="2111" w:type="dxa"/>
                </w:tcPr>
                <w:p w14:paraId="2EBB8308" w14:textId="038FCD4E" w:rsidR="00D849AD" w:rsidRDefault="00D849AD" w:rsidP="00FC075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Y/N</w:t>
                  </w:r>
                </w:p>
              </w:tc>
            </w:tr>
            <w:tr w:rsidR="00075255" w14:paraId="1582D293" w14:textId="77777777" w:rsidTr="00D849AD">
              <w:tc>
                <w:tcPr>
                  <w:tcW w:w="6679" w:type="dxa"/>
                </w:tcPr>
                <w:p w14:paraId="066A9EE5" w14:textId="789FB957" w:rsidR="00075255" w:rsidRPr="00D849AD" w:rsidRDefault="00075255" w:rsidP="00D745D7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Reproductive Trauma and/or loss to have occurred within previous 12 months</w:t>
                  </w:r>
                </w:p>
              </w:tc>
              <w:tc>
                <w:tcPr>
                  <w:tcW w:w="2111" w:type="dxa"/>
                </w:tcPr>
                <w:p w14:paraId="435E58D6" w14:textId="77777777" w:rsidR="00075255" w:rsidRDefault="00075255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2AFF6671" w14:textId="77777777" w:rsidTr="00D849AD">
              <w:tc>
                <w:tcPr>
                  <w:tcW w:w="6679" w:type="dxa"/>
                </w:tcPr>
                <w:p w14:paraId="72BE4880" w14:textId="77777777" w:rsidR="00D745D7" w:rsidRPr="00D849AD" w:rsidRDefault="00D745D7" w:rsidP="00D745D7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3 or more consecutive miscarriages</w:t>
                  </w:r>
                </w:p>
                <w:p w14:paraId="4E9AB08A" w14:textId="1E936B41" w:rsidR="00D745D7" w:rsidRPr="00D849AD" w:rsidRDefault="00D745D7" w:rsidP="00D745D7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1F737294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3941DD6B" w14:textId="77777777" w:rsidTr="00D849AD">
              <w:tc>
                <w:tcPr>
                  <w:tcW w:w="6679" w:type="dxa"/>
                </w:tcPr>
                <w:p w14:paraId="2309CC41" w14:textId="6A4586AC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lastRenderedPageBreak/>
                    <w:t>A miscarriage from 14-24 weeks of pregnancy</w:t>
                  </w:r>
                </w:p>
              </w:tc>
              <w:tc>
                <w:tcPr>
                  <w:tcW w:w="2111" w:type="dxa"/>
                </w:tcPr>
                <w:p w14:paraId="49ED8CDD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5186395E" w14:textId="77777777" w:rsidTr="00D849AD">
              <w:tc>
                <w:tcPr>
                  <w:tcW w:w="6679" w:type="dxa"/>
                </w:tcPr>
                <w:p w14:paraId="2ED81143" w14:textId="2249798A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Patients presenting to foetal medicine service’s where the pregnancy will not progress</w:t>
                  </w:r>
                </w:p>
              </w:tc>
              <w:tc>
                <w:tcPr>
                  <w:tcW w:w="2111" w:type="dxa"/>
                </w:tcPr>
                <w:p w14:paraId="321B0471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00B8" w14:paraId="763AF131" w14:textId="77777777" w:rsidTr="00D849AD">
              <w:tc>
                <w:tcPr>
                  <w:tcW w:w="6679" w:type="dxa"/>
                </w:tcPr>
                <w:p w14:paraId="2FFBE6F0" w14:textId="542EFF71" w:rsidR="009300B8" w:rsidRPr="00D849AD" w:rsidRDefault="009300B8" w:rsidP="00FC07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Ectopic pregnancy</w:t>
                  </w:r>
                </w:p>
              </w:tc>
              <w:tc>
                <w:tcPr>
                  <w:tcW w:w="2111" w:type="dxa"/>
                </w:tcPr>
                <w:p w14:paraId="6DD7433A" w14:textId="77777777" w:rsidR="009300B8" w:rsidRDefault="009300B8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1247D287" w14:textId="77777777" w:rsidTr="00D849AD">
              <w:tc>
                <w:tcPr>
                  <w:tcW w:w="6679" w:type="dxa"/>
                </w:tcPr>
                <w:p w14:paraId="2553AE95" w14:textId="0ECF2906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Medical termination</w:t>
                  </w:r>
                </w:p>
              </w:tc>
              <w:tc>
                <w:tcPr>
                  <w:tcW w:w="2111" w:type="dxa"/>
                </w:tcPr>
                <w:p w14:paraId="165D3F08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6D0CF340" w14:textId="77777777" w:rsidTr="00D849AD">
              <w:tc>
                <w:tcPr>
                  <w:tcW w:w="6679" w:type="dxa"/>
                </w:tcPr>
                <w:p w14:paraId="6864367E" w14:textId="2AD4CCA4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Neonatal death within the first year following birth</w:t>
                  </w:r>
                </w:p>
              </w:tc>
              <w:tc>
                <w:tcPr>
                  <w:tcW w:w="2111" w:type="dxa"/>
                </w:tcPr>
                <w:p w14:paraId="678B7B7A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2845C588" w14:textId="77777777" w:rsidTr="00D849AD">
              <w:tc>
                <w:tcPr>
                  <w:tcW w:w="6679" w:type="dxa"/>
                </w:tcPr>
                <w:p w14:paraId="24DCC8BA" w14:textId="7937FBD3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Stillbirth</w:t>
                  </w:r>
                </w:p>
              </w:tc>
              <w:tc>
                <w:tcPr>
                  <w:tcW w:w="2111" w:type="dxa"/>
                </w:tcPr>
                <w:p w14:paraId="450D3F64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5AD422E5" w14:textId="77777777" w:rsidTr="00D849AD">
              <w:tc>
                <w:tcPr>
                  <w:tcW w:w="6679" w:type="dxa"/>
                </w:tcPr>
                <w:p w14:paraId="17B7C2F5" w14:textId="07BE642F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Unsuccessful IVF treatment resulting in severe trauma or distress</w:t>
                  </w:r>
                </w:p>
              </w:tc>
              <w:tc>
                <w:tcPr>
                  <w:tcW w:w="2111" w:type="dxa"/>
                </w:tcPr>
                <w:p w14:paraId="7FBEEE97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35E925C2" w14:textId="77777777" w:rsidTr="00D849AD">
              <w:tc>
                <w:tcPr>
                  <w:tcW w:w="6679" w:type="dxa"/>
                </w:tcPr>
                <w:p w14:paraId="360368AC" w14:textId="06C12611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Primary tokophobia when woman is not currently pregnant</w:t>
                  </w:r>
                </w:p>
              </w:tc>
              <w:tc>
                <w:tcPr>
                  <w:tcW w:w="2111" w:type="dxa"/>
                </w:tcPr>
                <w:p w14:paraId="3BD35824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DC0AAF0" w14:textId="77777777" w:rsidR="00D745D7" w:rsidRDefault="00D745D7" w:rsidP="00FC0755">
            <w:pPr>
              <w:rPr>
                <w:rFonts w:ascii="Arial" w:hAnsi="Arial" w:cs="Arial"/>
              </w:rPr>
            </w:pPr>
          </w:p>
          <w:p w14:paraId="7E713901" w14:textId="77777777" w:rsidR="00D745D7" w:rsidRDefault="00D745D7" w:rsidP="00FC0755">
            <w:pPr>
              <w:rPr>
                <w:rFonts w:ascii="Arial" w:hAnsi="Arial" w:cs="Arial"/>
              </w:rPr>
            </w:pPr>
          </w:p>
          <w:p w14:paraId="284BFE7D" w14:textId="43BC9EB5" w:rsidR="00F8434B" w:rsidRDefault="00F8434B" w:rsidP="00FC0755">
            <w:pPr>
              <w:rPr>
                <w:rFonts w:ascii="Arial" w:hAnsi="Arial" w:cs="Arial"/>
              </w:rPr>
            </w:pPr>
            <w:r w:rsidRPr="00F8434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urrent presentation/ situation, signs of poor mental health or distress</w:t>
            </w:r>
            <w:r w:rsidR="006262A9">
              <w:rPr>
                <w:rFonts w:ascii="Arial" w:hAnsi="Arial" w:cs="Arial"/>
              </w:rPr>
              <w:t>. Any emotional/ mental health treatment being provided?</w:t>
            </w:r>
            <w:r w:rsidRPr="00F8434B">
              <w:rPr>
                <w:rFonts w:ascii="Arial" w:hAnsi="Arial" w:cs="Arial"/>
              </w:rPr>
              <w:t xml:space="preserve"> </w:t>
            </w:r>
            <w:r w:rsidR="00D671B3">
              <w:rPr>
                <w:rFonts w:ascii="Arial" w:hAnsi="Arial" w:cs="Arial"/>
              </w:rPr>
              <w:t>Are there physical health,social/ relationship factors or substance misuse issues contributing to the situation?</w:t>
            </w:r>
          </w:p>
          <w:p w14:paraId="066ECF90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641D8C18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5C946B2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44E0A438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7908D062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622F29D9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4665598D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39294965" w14:textId="77777777" w:rsidR="004E1EF1" w:rsidRDefault="00F8434B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8434B">
              <w:rPr>
                <w:rFonts w:ascii="Arial" w:hAnsi="Arial" w:cs="Arial"/>
              </w:rPr>
              <w:t>oncerns relating to risk</w:t>
            </w:r>
            <w:r>
              <w:rPr>
                <w:rFonts w:ascii="Arial" w:hAnsi="Arial" w:cs="Arial"/>
              </w:rPr>
              <w:t>, nature of risk, who is risk to and from?</w:t>
            </w:r>
          </w:p>
          <w:p w14:paraId="7FF172F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6CD5692A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523069D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4CE1E0D7" w14:textId="77777777" w:rsidR="006262A9" w:rsidRDefault="006262A9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person </w:t>
            </w:r>
            <w:proofErr w:type="gramStart"/>
            <w:r>
              <w:rPr>
                <w:rFonts w:ascii="Arial" w:hAnsi="Arial" w:cs="Arial"/>
              </w:rPr>
              <w:t>being</w:t>
            </w:r>
            <w:proofErr w:type="gramEnd"/>
            <w:r>
              <w:rPr>
                <w:rFonts w:ascii="Arial" w:hAnsi="Arial" w:cs="Arial"/>
              </w:rPr>
              <w:t xml:space="preserve"> referred/ significant others have a different view of the situation/ risk?</w:t>
            </w:r>
          </w:p>
          <w:p w14:paraId="334CDC3A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26A9720A" w14:textId="019E1606" w:rsidR="006262A9" w:rsidRDefault="006262A9" w:rsidP="00FC0755">
            <w:pPr>
              <w:rPr>
                <w:rFonts w:ascii="Arial" w:hAnsi="Arial" w:cs="Arial"/>
              </w:rPr>
            </w:pPr>
          </w:p>
          <w:p w14:paraId="28BF8EF7" w14:textId="57DC68B4" w:rsidR="00AB426D" w:rsidRDefault="00AB426D" w:rsidP="00FC0755">
            <w:pPr>
              <w:rPr>
                <w:rFonts w:ascii="Arial" w:hAnsi="Arial" w:cs="Arial"/>
              </w:rPr>
            </w:pPr>
          </w:p>
          <w:p w14:paraId="3DA9B7F7" w14:textId="3303568C" w:rsidR="00AB426D" w:rsidRDefault="00AB426D" w:rsidP="00FC0755">
            <w:pPr>
              <w:rPr>
                <w:rFonts w:ascii="Arial" w:hAnsi="Arial" w:cs="Arial"/>
              </w:rPr>
            </w:pPr>
          </w:p>
          <w:p w14:paraId="221C0E34" w14:textId="2959B676" w:rsidR="00AB426D" w:rsidRDefault="00AB426D" w:rsidP="00FC0755">
            <w:pPr>
              <w:rPr>
                <w:rFonts w:ascii="Arial" w:hAnsi="Arial" w:cs="Arial"/>
              </w:rPr>
            </w:pPr>
          </w:p>
          <w:p w14:paraId="140D38F9" w14:textId="0F385E46" w:rsidR="006262A9" w:rsidRDefault="00AB426D" w:rsidP="00FC0755">
            <w:pPr>
              <w:rPr>
                <w:rFonts w:ascii="Arial" w:hAnsi="Arial" w:cs="Arial"/>
              </w:rPr>
            </w:pPr>
            <w:r w:rsidRPr="00AB426D">
              <w:rPr>
                <w:rFonts w:ascii="Arial" w:hAnsi="Arial" w:cs="Arial"/>
                <w:b/>
                <w:bCs/>
              </w:rPr>
              <w:t>Has a safeguarding referral been considered?</w:t>
            </w:r>
          </w:p>
          <w:p w14:paraId="5A4F72EF" w14:textId="77777777" w:rsidR="006262A9" w:rsidRPr="006262A9" w:rsidRDefault="006262A9" w:rsidP="006262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  <w:r w:rsidRPr="006262A9">
              <w:rPr>
                <w:rFonts w:ascii="Arial" w:hAnsi="Arial" w:cs="Arial"/>
                <w:b/>
              </w:rPr>
              <w:t xml:space="preserve"> </w:t>
            </w:r>
          </w:p>
          <w:p w14:paraId="34F929CB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55C52AF5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080DED85" w14:textId="77777777" w:rsidR="005A3442" w:rsidRPr="006262A9" w:rsidRDefault="005A3442" w:rsidP="00FC0755"/>
          <w:p w14:paraId="195DCC1A" w14:textId="77777777" w:rsidR="009D4757" w:rsidRPr="006262A9" w:rsidRDefault="009D4757" w:rsidP="00FC0755"/>
          <w:p w14:paraId="3E6BD18B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2860088E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021DD868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  <w:r w:rsidRPr="00D671B3">
              <w:rPr>
                <w:rFonts w:ascii="Arial" w:hAnsi="Arial" w:cs="Arial"/>
                <w:b/>
              </w:rPr>
              <w:lastRenderedPageBreak/>
              <w:t>Historical mental health involvement/treatment/interventions and risk</w:t>
            </w:r>
          </w:p>
          <w:p w14:paraId="4E03D1AA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038F5655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2CEFB0C1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025CA699" w14:textId="77777777" w:rsidR="00D671B3" w:rsidRP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376FDDD3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599DC1DE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142346CE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C06837" w14:paraId="02A53184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07350083" w14:textId="77777777" w:rsidR="00C0683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or historical obstetric complications/ risks</w:t>
            </w:r>
          </w:p>
          <w:p w14:paraId="17615BA9" w14:textId="77777777" w:rsidR="00D671B3" w:rsidRPr="00D671B3" w:rsidRDefault="00D671B3" w:rsidP="00FC0755">
            <w:pPr>
              <w:rPr>
                <w:rFonts w:ascii="Arial" w:hAnsi="Arial" w:cs="Arial"/>
                <w:b/>
              </w:rPr>
            </w:pPr>
          </w:p>
          <w:p w14:paraId="0D063378" w14:textId="77777777" w:rsidR="00C06837" w:rsidRPr="005A3442" w:rsidRDefault="00C06837" w:rsidP="00FC0755">
            <w:pPr>
              <w:rPr>
                <w:b/>
                <w:i/>
              </w:rPr>
            </w:pPr>
          </w:p>
          <w:p w14:paraId="41F14A9A" w14:textId="77777777" w:rsidR="00C06837" w:rsidRPr="005A3442" w:rsidRDefault="00C06837" w:rsidP="00FC0755">
            <w:pPr>
              <w:rPr>
                <w:b/>
                <w:i/>
              </w:rPr>
            </w:pPr>
          </w:p>
          <w:p w14:paraId="60C7BEC6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69EEA10C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3F6D182F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16693480" w14:textId="77777777" w:rsidR="009D475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Any other physical health complications/ risks, any allergies?</w:t>
            </w:r>
          </w:p>
          <w:p w14:paraId="5D0FD809" w14:textId="77777777" w:rsidR="006875F6" w:rsidRDefault="006875F6" w:rsidP="00FC0755">
            <w:pPr>
              <w:rPr>
                <w:rFonts w:ascii="Arial" w:hAnsi="Arial" w:cs="Arial"/>
                <w:b/>
              </w:rPr>
            </w:pPr>
          </w:p>
          <w:p w14:paraId="43DFB154" w14:textId="77777777" w:rsidR="006875F6" w:rsidRPr="00D671B3" w:rsidRDefault="006875F6" w:rsidP="00FC0755">
            <w:pPr>
              <w:rPr>
                <w:rFonts w:ascii="Arial" w:hAnsi="Arial" w:cs="Arial"/>
                <w:b/>
              </w:rPr>
            </w:pPr>
          </w:p>
          <w:p w14:paraId="77A2B81B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387DE6C9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510B73FA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2B1DFFBC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57459F29" w14:textId="2B0113DE" w:rsidR="004E1EF1" w:rsidRPr="00D671B3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C0755" w:rsidRPr="00D671B3">
              <w:rPr>
                <w:rFonts w:ascii="Arial" w:hAnsi="Arial" w:cs="Arial"/>
                <w:b/>
              </w:rPr>
              <w:t>rescribed medication</w:t>
            </w:r>
            <w:r w:rsidR="000F6BBA">
              <w:rPr>
                <w:rFonts w:ascii="Arial" w:hAnsi="Arial" w:cs="Arial"/>
                <w:b/>
              </w:rPr>
              <w:t xml:space="preserve"> (please provide all current medications and any previous medications for mood or psychosis)</w:t>
            </w:r>
          </w:p>
          <w:p w14:paraId="24F7CACD" w14:textId="77777777" w:rsidR="009D4757" w:rsidRPr="00D671B3" w:rsidRDefault="009D4757" w:rsidP="00FC0755">
            <w:pPr>
              <w:rPr>
                <w:rFonts w:ascii="Arial" w:hAnsi="Arial" w:cs="Arial"/>
              </w:rPr>
            </w:pPr>
          </w:p>
          <w:p w14:paraId="512BEB52" w14:textId="77777777" w:rsidR="00FC0755" w:rsidRPr="00D671B3" w:rsidRDefault="00FC0755" w:rsidP="00FC0755">
            <w:pPr>
              <w:rPr>
                <w:rFonts w:ascii="Arial" w:hAnsi="Arial" w:cs="Arial"/>
              </w:rPr>
            </w:pPr>
          </w:p>
          <w:p w14:paraId="1CEF8242" w14:textId="77777777" w:rsidR="005A3442" w:rsidRPr="005A3442" w:rsidRDefault="005A3442" w:rsidP="00FC0755">
            <w:pPr>
              <w:rPr>
                <w:i/>
              </w:rPr>
            </w:pPr>
          </w:p>
          <w:p w14:paraId="2B64CCCF" w14:textId="6F2114D5" w:rsidR="005A3442" w:rsidRDefault="005A3442" w:rsidP="00FC0755">
            <w:pPr>
              <w:rPr>
                <w:i/>
              </w:rPr>
            </w:pPr>
          </w:p>
          <w:p w14:paraId="63292337" w14:textId="77777777" w:rsidR="000D285F" w:rsidRPr="005A3442" w:rsidRDefault="000D285F" w:rsidP="00FC0755">
            <w:pPr>
              <w:rPr>
                <w:i/>
              </w:rPr>
            </w:pPr>
          </w:p>
          <w:p w14:paraId="5511E8D4" w14:textId="77777777" w:rsidR="005A3442" w:rsidRPr="005A3442" w:rsidRDefault="005A3442" w:rsidP="00FC0755">
            <w:pPr>
              <w:rPr>
                <w:i/>
              </w:rPr>
            </w:pPr>
          </w:p>
        </w:tc>
      </w:tr>
      <w:tr w:rsidR="00C06837" w14:paraId="4000B6EA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38E8864C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  <w:r w:rsidRPr="000F6BBA">
              <w:rPr>
                <w:rFonts w:ascii="Arial" w:hAnsi="Arial" w:cs="Arial"/>
                <w:b/>
              </w:rPr>
              <w:t xml:space="preserve">Any other information you feel is </w:t>
            </w:r>
            <w:r w:rsidR="000F6BBA">
              <w:rPr>
                <w:rFonts w:ascii="Arial" w:hAnsi="Arial" w:cs="Arial"/>
                <w:b/>
              </w:rPr>
              <w:t>important to the referral</w:t>
            </w:r>
          </w:p>
          <w:p w14:paraId="4B74D186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14:paraId="5B96D932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14:paraId="451732FF" w14:textId="77777777" w:rsidR="00FC0755" w:rsidRPr="005A3442" w:rsidRDefault="00FC0755" w:rsidP="00FC0755">
            <w:pPr>
              <w:rPr>
                <w:b/>
                <w:i/>
              </w:rPr>
            </w:pPr>
          </w:p>
          <w:p w14:paraId="260C46B1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FF7CEB" w14:paraId="197B403B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164DE35C" w14:textId="5F73759B" w:rsidR="00FF7CEB" w:rsidRDefault="00FF7CEB" w:rsidP="00FC07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r w:rsidR="004C7BB9">
              <w:rPr>
                <w:rFonts w:ascii="Arial" w:hAnsi="Arial" w:cs="Arial"/>
                <w:b/>
              </w:rPr>
              <w:t xml:space="preserve">Maternal Mental Health </w:t>
            </w:r>
            <w:r>
              <w:rPr>
                <w:rFonts w:ascii="Arial" w:hAnsi="Arial" w:cs="Arial"/>
                <w:b/>
              </w:rPr>
              <w:t xml:space="preserve">Team Clinicians- </w:t>
            </w:r>
          </w:p>
          <w:p w14:paraId="4EB8900E" w14:textId="56FF2C28" w:rsidR="00FF7CEB" w:rsidRPr="00FF7CEB" w:rsidRDefault="00FF7CEB" w:rsidP="00FC07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referral rejected without triage please ensure rationale is provided to the referrer and documented in notes</w:t>
            </w:r>
          </w:p>
        </w:tc>
      </w:tr>
    </w:tbl>
    <w:p w14:paraId="083C514B" w14:textId="77777777" w:rsidR="004E1EF1" w:rsidRPr="005A3442" w:rsidRDefault="00FC0755" w:rsidP="00FC0755">
      <w:pPr>
        <w:jc w:val="center"/>
        <w:rPr>
          <w:b/>
          <w:sz w:val="24"/>
          <w:szCs w:val="24"/>
        </w:rPr>
      </w:pPr>
      <w:r w:rsidRPr="005A3442">
        <w:rPr>
          <w:b/>
          <w:sz w:val="24"/>
          <w:szCs w:val="24"/>
        </w:rPr>
        <w:t>*Expand sections as required*</w:t>
      </w:r>
    </w:p>
    <w:sectPr w:rsidR="004E1EF1" w:rsidRPr="005A34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5394" w14:textId="77777777" w:rsidR="001A48CC" w:rsidRDefault="001A48CC">
      <w:pPr>
        <w:spacing w:after="0" w:line="240" w:lineRule="auto"/>
      </w:pPr>
      <w:r>
        <w:separator/>
      </w:r>
    </w:p>
  </w:endnote>
  <w:endnote w:type="continuationSeparator" w:id="0">
    <w:p w14:paraId="4D7780A1" w14:textId="77777777" w:rsidR="001A48CC" w:rsidRDefault="001A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2A10" w14:textId="2293BCF5" w:rsidR="00E859D9" w:rsidRPr="00E859D9" w:rsidRDefault="00D20FA4" w:rsidP="00E859D9">
    <w:pPr>
      <w:pStyle w:val="Footer"/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89864A" wp14:editId="7250911B">
              <wp:simplePos x="0" y="0"/>
              <wp:positionH relativeFrom="column">
                <wp:posOffset>704850</wp:posOffset>
              </wp:positionH>
              <wp:positionV relativeFrom="paragraph">
                <wp:posOffset>-121920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256BB" w14:textId="65A26D72" w:rsidR="00D20FA4" w:rsidRPr="00E05C4B" w:rsidRDefault="00D20FA4" w:rsidP="002E66E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986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-9.6pt;width:306pt;height: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" filled="f" stroked="f">
              <v:textbox>
                <w:txbxContent>
                  <w:p w14:paraId="62A256BB" w14:textId="65A26D72" w:rsidR="00D20FA4" w:rsidRPr="00E05C4B" w:rsidRDefault="00D20FA4" w:rsidP="002E66E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E343" w14:textId="77777777" w:rsidR="001A48CC" w:rsidRDefault="001A48CC">
      <w:pPr>
        <w:spacing w:after="0" w:line="240" w:lineRule="auto"/>
      </w:pPr>
      <w:r>
        <w:separator/>
      </w:r>
    </w:p>
  </w:footnote>
  <w:footnote w:type="continuationSeparator" w:id="0">
    <w:p w14:paraId="7BD0A956" w14:textId="77777777" w:rsidR="001A48CC" w:rsidRDefault="001A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D0A6" w14:textId="59220031" w:rsidR="00067029" w:rsidRDefault="00D20FA4" w:rsidP="00E859D9">
    <w:pPr>
      <w:pStyle w:val="Header"/>
      <w:tabs>
        <w:tab w:val="left" w:pos="993"/>
      </w:tabs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800" behindDoc="1" locked="0" layoutInCell="1" allowOverlap="1" wp14:anchorId="195A5DAA" wp14:editId="1FC272F0">
          <wp:simplePos x="0" y="0"/>
          <wp:positionH relativeFrom="column">
            <wp:posOffset>5229225</wp:posOffset>
          </wp:positionH>
          <wp:positionV relativeFrom="paragraph">
            <wp:posOffset>-133985</wp:posOffset>
          </wp:positionV>
          <wp:extent cx="864107" cy="3454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Lose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07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D9">
      <w:tab/>
    </w:r>
    <w:r w:rsidR="00E859D9">
      <w:tab/>
    </w:r>
    <w:r w:rsidR="00E859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908"/>
    <w:multiLevelType w:val="hybridMultilevel"/>
    <w:tmpl w:val="7092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F38"/>
    <w:multiLevelType w:val="hybridMultilevel"/>
    <w:tmpl w:val="224A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7268">
    <w:abstractNumId w:val="1"/>
  </w:num>
  <w:num w:numId="2" w16cid:durableId="1442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B"/>
    <w:rsid w:val="00067029"/>
    <w:rsid w:val="00075255"/>
    <w:rsid w:val="000A3561"/>
    <w:rsid w:val="000D285F"/>
    <w:rsid w:val="000E709C"/>
    <w:rsid w:val="000F6BBA"/>
    <w:rsid w:val="001065C9"/>
    <w:rsid w:val="001A48CC"/>
    <w:rsid w:val="002359A0"/>
    <w:rsid w:val="0025140F"/>
    <w:rsid w:val="00272F5B"/>
    <w:rsid w:val="002B26FA"/>
    <w:rsid w:val="002E66ED"/>
    <w:rsid w:val="002F0CB7"/>
    <w:rsid w:val="003103DF"/>
    <w:rsid w:val="003571E9"/>
    <w:rsid w:val="00370A26"/>
    <w:rsid w:val="003A1378"/>
    <w:rsid w:val="003F1B4F"/>
    <w:rsid w:val="00416966"/>
    <w:rsid w:val="004B3F1D"/>
    <w:rsid w:val="004C7BB9"/>
    <w:rsid w:val="004D2497"/>
    <w:rsid w:val="004D5442"/>
    <w:rsid w:val="004E1EF1"/>
    <w:rsid w:val="00515FAE"/>
    <w:rsid w:val="00531E34"/>
    <w:rsid w:val="0059366C"/>
    <w:rsid w:val="005A3442"/>
    <w:rsid w:val="005C09FC"/>
    <w:rsid w:val="005C1841"/>
    <w:rsid w:val="005E5172"/>
    <w:rsid w:val="00602F29"/>
    <w:rsid w:val="006262A9"/>
    <w:rsid w:val="006875F6"/>
    <w:rsid w:val="006D1711"/>
    <w:rsid w:val="006F232D"/>
    <w:rsid w:val="007032A6"/>
    <w:rsid w:val="00707AC3"/>
    <w:rsid w:val="007679B6"/>
    <w:rsid w:val="007C1722"/>
    <w:rsid w:val="007C2FD0"/>
    <w:rsid w:val="007E221A"/>
    <w:rsid w:val="00826585"/>
    <w:rsid w:val="00881CA3"/>
    <w:rsid w:val="008A3DA0"/>
    <w:rsid w:val="009300B8"/>
    <w:rsid w:val="009553AB"/>
    <w:rsid w:val="009876E3"/>
    <w:rsid w:val="009D25AF"/>
    <w:rsid w:val="009D4757"/>
    <w:rsid w:val="009E1CAE"/>
    <w:rsid w:val="00A665BF"/>
    <w:rsid w:val="00A92400"/>
    <w:rsid w:val="00AA655D"/>
    <w:rsid w:val="00AB426D"/>
    <w:rsid w:val="00B0056A"/>
    <w:rsid w:val="00B860F7"/>
    <w:rsid w:val="00B95F4B"/>
    <w:rsid w:val="00BD270A"/>
    <w:rsid w:val="00C06837"/>
    <w:rsid w:val="00C5087C"/>
    <w:rsid w:val="00C61A41"/>
    <w:rsid w:val="00C65ABF"/>
    <w:rsid w:val="00C77AD5"/>
    <w:rsid w:val="00CA6D9E"/>
    <w:rsid w:val="00CC1153"/>
    <w:rsid w:val="00CF30DD"/>
    <w:rsid w:val="00D20FA4"/>
    <w:rsid w:val="00D671B3"/>
    <w:rsid w:val="00D745D7"/>
    <w:rsid w:val="00D849AD"/>
    <w:rsid w:val="00DB53A4"/>
    <w:rsid w:val="00DC11B6"/>
    <w:rsid w:val="00DE591E"/>
    <w:rsid w:val="00E434A0"/>
    <w:rsid w:val="00E703DC"/>
    <w:rsid w:val="00E859D9"/>
    <w:rsid w:val="00ED3A46"/>
    <w:rsid w:val="00F32931"/>
    <w:rsid w:val="00F529F3"/>
    <w:rsid w:val="00F8434B"/>
    <w:rsid w:val="00FA5FCB"/>
    <w:rsid w:val="00FC0755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630BE"/>
  <w15:docId w15:val="{06B8BAD8-5E67-4ADE-B2FA-AADD63C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CB"/>
  </w:style>
  <w:style w:type="paragraph" w:styleId="BalloonText">
    <w:name w:val="Balloon Text"/>
    <w:basedOn w:val="Normal"/>
    <w:link w:val="BalloonTextChar"/>
    <w:uiPriority w:val="99"/>
    <w:semiHidden/>
    <w:unhideWhenUsed/>
    <w:rsid w:val="00FA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LANGLEY, Laura (HUMBER TEACHING NHS FOUNDATION TRUST)</cp:lastModifiedBy>
  <cp:revision>3</cp:revision>
  <dcterms:created xsi:type="dcterms:W3CDTF">2025-09-26T14:31:00Z</dcterms:created>
  <dcterms:modified xsi:type="dcterms:W3CDTF">2025-09-26T14:41:00Z</dcterms:modified>
</cp:coreProperties>
</file>